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370D" w14:textId="55A7B05F" w:rsidR="00051C6C" w:rsidRPr="00051C6C" w:rsidRDefault="00051C6C" w:rsidP="00051C6C">
      <w:pPr>
        <w:spacing w:after="0" w:line="240" w:lineRule="auto"/>
        <w:jc w:val="center"/>
        <w:rPr>
          <w:rFonts w:ascii="Constantia" w:eastAsia="Times New Roman" w:hAnsi="Constantia" w:cs="Arial"/>
          <w:b/>
          <w:color w:val="000000"/>
          <w:sz w:val="44"/>
          <w:szCs w:val="44"/>
        </w:rPr>
      </w:pPr>
      <w:r w:rsidRPr="00051C6C">
        <w:rPr>
          <w:rFonts w:ascii="Constantia" w:eastAsia="Times New Roman" w:hAnsi="Constantia" w:cs="Arial"/>
          <w:b/>
          <w:color w:val="000000"/>
          <w:sz w:val="44"/>
          <w:szCs w:val="44"/>
        </w:rPr>
        <w:t>Adrinne L. Jackson</w:t>
      </w:r>
    </w:p>
    <w:p w14:paraId="58248CFA" w14:textId="261A1C95" w:rsidR="00051C6C" w:rsidRDefault="00051C6C" w:rsidP="00051C6C">
      <w:pPr>
        <w:spacing w:after="0" w:line="240" w:lineRule="auto"/>
        <w:jc w:val="center"/>
        <w:rPr>
          <w:rFonts w:ascii="Constantia" w:eastAsia="Times New Roman" w:hAnsi="Constantia" w:cs="Arial"/>
          <w:b/>
          <w:color w:val="000000"/>
        </w:rPr>
      </w:pPr>
      <w:r>
        <w:rPr>
          <w:rFonts w:ascii="Constantia" w:eastAsia="Times New Roman" w:hAnsi="Constantia" w:cs="Arial"/>
          <w:b/>
          <w:color w:val="000000"/>
        </w:rPr>
        <w:t>2020 Marian Drive</w:t>
      </w:r>
    </w:p>
    <w:p w14:paraId="434C625B" w14:textId="2B1EF222" w:rsidR="00051C6C" w:rsidRDefault="00051C6C" w:rsidP="00051C6C">
      <w:pPr>
        <w:spacing w:after="0" w:line="240" w:lineRule="auto"/>
        <w:jc w:val="center"/>
        <w:rPr>
          <w:rFonts w:ascii="Constantia" w:eastAsia="Times New Roman" w:hAnsi="Constantia" w:cs="Arial"/>
          <w:b/>
          <w:color w:val="000000"/>
        </w:rPr>
      </w:pPr>
      <w:r>
        <w:rPr>
          <w:rFonts w:ascii="Constantia" w:eastAsia="Times New Roman" w:hAnsi="Constantia" w:cs="Arial"/>
          <w:b/>
          <w:color w:val="000000"/>
        </w:rPr>
        <w:t>Mobile, AL 36695</w:t>
      </w:r>
    </w:p>
    <w:p w14:paraId="326B6E5C" w14:textId="1CBF1A6B" w:rsidR="00051C6C" w:rsidRDefault="005A1F6C" w:rsidP="00051C6C">
      <w:pPr>
        <w:spacing w:after="0" w:line="240" w:lineRule="auto"/>
        <w:jc w:val="center"/>
        <w:rPr>
          <w:rFonts w:ascii="Constantia" w:eastAsia="Times New Roman" w:hAnsi="Constantia" w:cs="Arial"/>
          <w:b/>
          <w:color w:val="000000"/>
        </w:rPr>
      </w:pPr>
      <w:r>
        <w:rPr>
          <w:rFonts w:ascii="Constantia" w:eastAsia="Times New Roman" w:hAnsi="Constantia" w:cs="Arial"/>
          <w:b/>
          <w:color w:val="000000"/>
        </w:rPr>
        <w:t>251-591-6311</w:t>
      </w:r>
      <w:r w:rsidR="00051C6C">
        <w:rPr>
          <w:rFonts w:ascii="Constantia" w:eastAsia="Times New Roman" w:hAnsi="Constantia" w:cs="Arial"/>
          <w:b/>
          <w:color w:val="000000"/>
        </w:rPr>
        <w:br/>
      </w:r>
      <w:hyperlink r:id="rId5" w:history="1">
        <w:r w:rsidR="00051C6C" w:rsidRPr="00FB388D">
          <w:rPr>
            <w:rStyle w:val="Hyperlink"/>
            <w:rFonts w:ascii="Constantia" w:eastAsia="Times New Roman" w:hAnsi="Constantia" w:cs="Arial"/>
            <w:b/>
          </w:rPr>
          <w:t>adrinnejackson@gmail.com</w:t>
        </w:r>
      </w:hyperlink>
    </w:p>
    <w:p w14:paraId="5EF21B67" w14:textId="77777777" w:rsidR="00051C6C" w:rsidRDefault="00051C6C" w:rsidP="00051C6C">
      <w:pPr>
        <w:spacing w:after="0" w:line="240" w:lineRule="auto"/>
        <w:jc w:val="center"/>
        <w:rPr>
          <w:rFonts w:ascii="Constantia" w:eastAsia="Times New Roman" w:hAnsi="Constantia" w:cs="Arial"/>
          <w:b/>
          <w:color w:val="000000"/>
        </w:rPr>
      </w:pPr>
    </w:p>
    <w:p w14:paraId="7180EF0F" w14:textId="77777777" w:rsidR="00051C6C" w:rsidRDefault="00051C6C" w:rsidP="00051C6C">
      <w:pPr>
        <w:spacing w:after="0" w:line="240" w:lineRule="auto"/>
        <w:jc w:val="center"/>
        <w:rPr>
          <w:rFonts w:ascii="Constantia" w:eastAsia="Times New Roman" w:hAnsi="Constantia" w:cs="Arial"/>
          <w:b/>
          <w:color w:val="000000"/>
        </w:rPr>
      </w:pPr>
    </w:p>
    <w:p w14:paraId="2F62B819" w14:textId="76B0A398" w:rsidR="0052007D" w:rsidRDefault="0052007D" w:rsidP="0052007D">
      <w:pPr>
        <w:spacing w:after="0" w:line="240" w:lineRule="auto"/>
        <w:rPr>
          <w:rFonts w:ascii="Constantia" w:eastAsia="Times New Roman" w:hAnsi="Constantia" w:cs="Arial"/>
          <w:b/>
          <w:color w:val="000000"/>
        </w:rPr>
      </w:pPr>
      <w:r>
        <w:rPr>
          <w:rFonts w:ascii="Constantia" w:eastAsia="Times New Roman" w:hAnsi="Constantia" w:cs="Arial"/>
          <w:b/>
          <w:color w:val="000000"/>
        </w:rPr>
        <w:t>Summary</w:t>
      </w:r>
      <w:r w:rsidR="00051C6C">
        <w:rPr>
          <w:rFonts w:ascii="Constantia" w:eastAsia="Times New Roman" w:hAnsi="Constantia" w:cs="Arial"/>
          <w:b/>
          <w:color w:val="000000"/>
        </w:rPr>
        <w:t>:</w:t>
      </w:r>
    </w:p>
    <w:p w14:paraId="793D654E" w14:textId="78F61DCC" w:rsidR="0052007D" w:rsidRDefault="0052007D" w:rsidP="0052007D">
      <w:pPr>
        <w:spacing w:after="0" w:line="240" w:lineRule="auto"/>
        <w:rPr>
          <w:rFonts w:ascii="Constantia" w:eastAsia="Times New Roman" w:hAnsi="Constantia" w:cs="Arial"/>
          <w:color w:val="000000"/>
        </w:rPr>
      </w:pPr>
      <w:r>
        <w:rPr>
          <w:rFonts w:ascii="Constantia" w:eastAsia="Times New Roman" w:hAnsi="Constantia" w:cs="Arial"/>
          <w:color w:val="000000"/>
        </w:rPr>
        <w:t xml:space="preserve">Energetic </w:t>
      </w:r>
      <w:r w:rsidR="005A1F6C">
        <w:rPr>
          <w:rFonts w:ascii="Constantia" w:eastAsia="Times New Roman" w:hAnsi="Constantia" w:cs="Arial"/>
          <w:color w:val="000000"/>
        </w:rPr>
        <w:t>professional</w:t>
      </w:r>
      <w:r w:rsidR="004A7DD0">
        <w:rPr>
          <w:rFonts w:ascii="Constantia" w:eastAsia="Times New Roman" w:hAnsi="Constantia" w:cs="Arial"/>
          <w:color w:val="000000"/>
        </w:rPr>
        <w:t xml:space="preserve"> with emphasis in Industrial Organization</w:t>
      </w:r>
      <w:r w:rsidR="005A1F6C">
        <w:rPr>
          <w:rFonts w:ascii="Constantia" w:eastAsia="Times New Roman" w:hAnsi="Constantia" w:cs="Arial"/>
          <w:color w:val="000000"/>
        </w:rPr>
        <w:t xml:space="preserve"> Psychology</w:t>
      </w:r>
      <w:r w:rsidR="004A7DD0">
        <w:rPr>
          <w:rFonts w:ascii="Constantia" w:eastAsia="Times New Roman" w:hAnsi="Constantia" w:cs="Arial"/>
          <w:color w:val="000000"/>
        </w:rPr>
        <w:t>.</w:t>
      </w:r>
      <w:r>
        <w:rPr>
          <w:rFonts w:ascii="Constantia" w:eastAsia="Times New Roman" w:hAnsi="Constantia" w:cs="Arial"/>
          <w:color w:val="000000"/>
        </w:rPr>
        <w:t xml:space="preserve"> </w:t>
      </w:r>
      <w:r w:rsidR="004A7DD0">
        <w:rPr>
          <w:rFonts w:ascii="Constantia" w:eastAsia="Times New Roman" w:hAnsi="Constantia" w:cs="Arial"/>
          <w:color w:val="000000"/>
        </w:rPr>
        <w:t>Graduate</w:t>
      </w:r>
      <w:r>
        <w:rPr>
          <w:rFonts w:ascii="Constantia" w:eastAsia="Times New Roman" w:hAnsi="Constantia" w:cs="Arial"/>
          <w:color w:val="000000"/>
        </w:rPr>
        <w:t xml:space="preserve"> looking </w:t>
      </w:r>
      <w:r w:rsidR="004A7DD0">
        <w:rPr>
          <w:rFonts w:ascii="Constantia" w:eastAsia="Times New Roman" w:hAnsi="Constantia" w:cs="Arial"/>
          <w:color w:val="000000"/>
        </w:rPr>
        <w:t>to partner my</w:t>
      </w:r>
      <w:r>
        <w:rPr>
          <w:rFonts w:ascii="Constantia" w:eastAsia="Times New Roman" w:hAnsi="Constantia" w:cs="Arial"/>
          <w:color w:val="000000"/>
        </w:rPr>
        <w:t xml:space="preserve"> </w:t>
      </w:r>
      <w:r w:rsidR="004A7DD0">
        <w:rPr>
          <w:rFonts w:ascii="Constantia" w:eastAsia="Times New Roman" w:hAnsi="Constantia" w:cs="Arial"/>
          <w:color w:val="000000"/>
        </w:rPr>
        <w:t>business</w:t>
      </w:r>
      <w:r>
        <w:rPr>
          <w:rFonts w:ascii="Constantia" w:eastAsia="Times New Roman" w:hAnsi="Constantia" w:cs="Arial"/>
          <w:color w:val="000000"/>
        </w:rPr>
        <w:t xml:space="preserve"> management experience delivering and engaging employees and developing</w:t>
      </w:r>
      <w:r w:rsidR="004A7DD0">
        <w:rPr>
          <w:rFonts w:ascii="Constantia" w:eastAsia="Times New Roman" w:hAnsi="Constantia" w:cs="Arial"/>
          <w:color w:val="000000"/>
        </w:rPr>
        <w:t xml:space="preserve"> business plans and procedures, </w:t>
      </w:r>
      <w:r>
        <w:rPr>
          <w:rFonts w:ascii="Constantia" w:eastAsia="Times New Roman" w:hAnsi="Constantia" w:cs="Arial"/>
          <w:color w:val="000000"/>
        </w:rPr>
        <w:t xml:space="preserve">while coaching them to </w:t>
      </w:r>
      <w:r w:rsidR="004A7DD0">
        <w:rPr>
          <w:rFonts w:ascii="Constantia" w:eastAsia="Times New Roman" w:hAnsi="Constantia" w:cs="Arial"/>
          <w:color w:val="000000"/>
        </w:rPr>
        <w:t>collaborate with their team members.</w:t>
      </w:r>
      <w:r>
        <w:rPr>
          <w:rFonts w:ascii="Constantia" w:eastAsia="Times New Roman" w:hAnsi="Constantia" w:cs="Arial"/>
          <w:color w:val="000000"/>
        </w:rPr>
        <w:t xml:space="preserve"> Driv</w:t>
      </w:r>
      <w:r w:rsidR="004A7DD0">
        <w:rPr>
          <w:rFonts w:ascii="Constantia" w:eastAsia="Times New Roman" w:hAnsi="Constantia" w:cs="Arial"/>
          <w:color w:val="000000"/>
        </w:rPr>
        <w:t xml:space="preserve">ing </w:t>
      </w:r>
      <w:r>
        <w:rPr>
          <w:rFonts w:ascii="Constantia" w:eastAsia="Times New Roman" w:hAnsi="Constantia" w:cs="Arial"/>
          <w:color w:val="000000"/>
        </w:rPr>
        <w:t xml:space="preserve">to engage hesitant </w:t>
      </w:r>
      <w:r w:rsidR="004A7DD0">
        <w:rPr>
          <w:rFonts w:ascii="Constantia" w:eastAsia="Times New Roman" w:hAnsi="Constantia" w:cs="Arial"/>
          <w:color w:val="000000"/>
        </w:rPr>
        <w:t>employees</w:t>
      </w:r>
      <w:r>
        <w:rPr>
          <w:rFonts w:ascii="Constantia" w:eastAsia="Times New Roman" w:hAnsi="Constantia" w:cs="Arial"/>
          <w:color w:val="000000"/>
        </w:rPr>
        <w:t>, foster communication, empathy, with a</w:t>
      </w:r>
      <w:r w:rsidR="004A7DD0">
        <w:rPr>
          <w:rFonts w:ascii="Constantia" w:eastAsia="Times New Roman" w:hAnsi="Constantia" w:cs="Arial"/>
          <w:color w:val="000000"/>
        </w:rPr>
        <w:t>n</w:t>
      </w:r>
      <w:r>
        <w:rPr>
          <w:rFonts w:ascii="Constantia" w:eastAsia="Times New Roman" w:hAnsi="Constantia" w:cs="Arial"/>
          <w:color w:val="000000"/>
        </w:rPr>
        <w:t xml:space="preserve"> </w:t>
      </w:r>
      <w:r w:rsidR="004A7DD0">
        <w:rPr>
          <w:rFonts w:ascii="Constantia" w:eastAsia="Times New Roman" w:hAnsi="Constantia" w:cs="Arial"/>
          <w:color w:val="000000"/>
        </w:rPr>
        <w:t>alliance</w:t>
      </w:r>
      <w:r>
        <w:rPr>
          <w:rFonts w:ascii="Constantia" w:eastAsia="Times New Roman" w:hAnsi="Constantia" w:cs="Arial"/>
          <w:color w:val="000000"/>
        </w:rPr>
        <w:t xml:space="preserve"> of resources and leadership skills. Looking to find employment in </w:t>
      </w:r>
      <w:r w:rsidR="005A1F6C">
        <w:rPr>
          <w:rFonts w:ascii="Constantia" w:eastAsia="Times New Roman" w:hAnsi="Constantia" w:cs="Arial"/>
          <w:color w:val="000000"/>
        </w:rPr>
        <w:t>customer</w:t>
      </w:r>
      <w:r w:rsidR="004A7DD0">
        <w:rPr>
          <w:rFonts w:ascii="Constantia" w:eastAsia="Times New Roman" w:hAnsi="Constantia" w:cs="Arial"/>
          <w:color w:val="000000"/>
        </w:rPr>
        <w:t xml:space="preserve"> service, supervision management arena where I can utilize my </w:t>
      </w:r>
      <w:bookmarkStart w:id="0" w:name="_Hlk174629551"/>
      <w:r w:rsidR="004A7DD0">
        <w:rPr>
          <w:rFonts w:ascii="Constantia" w:eastAsia="Times New Roman" w:hAnsi="Constantia" w:cs="Arial"/>
          <w:color w:val="000000"/>
        </w:rPr>
        <w:t>Industrial Organization</w:t>
      </w:r>
      <w:r w:rsidR="005A1F6C">
        <w:rPr>
          <w:rFonts w:ascii="Constantia" w:eastAsia="Times New Roman" w:hAnsi="Constantia" w:cs="Arial"/>
          <w:color w:val="000000"/>
        </w:rPr>
        <w:t>al</w:t>
      </w:r>
      <w:r w:rsidR="004A7DD0">
        <w:rPr>
          <w:rFonts w:ascii="Constantia" w:eastAsia="Times New Roman" w:hAnsi="Constantia" w:cs="Arial"/>
          <w:color w:val="000000"/>
        </w:rPr>
        <w:t xml:space="preserve"> </w:t>
      </w:r>
      <w:bookmarkEnd w:id="0"/>
      <w:r w:rsidR="002D6F59">
        <w:rPr>
          <w:rFonts w:ascii="Constantia" w:eastAsia="Times New Roman" w:hAnsi="Constantia" w:cs="Arial"/>
          <w:color w:val="000000"/>
        </w:rPr>
        <w:t>skills and knowledge.</w:t>
      </w:r>
    </w:p>
    <w:p w14:paraId="43645374" w14:textId="77777777" w:rsidR="0052007D" w:rsidRDefault="0052007D" w:rsidP="0052007D">
      <w:pPr>
        <w:spacing w:after="0" w:line="240" w:lineRule="auto"/>
        <w:rPr>
          <w:rFonts w:ascii="Constantia" w:eastAsia="Times New Roman" w:hAnsi="Constantia" w:cs="Arial"/>
          <w:color w:val="000000"/>
        </w:rPr>
      </w:pPr>
    </w:p>
    <w:p w14:paraId="7AE25531" w14:textId="6FE45111" w:rsidR="0052007D" w:rsidRDefault="0052007D" w:rsidP="0052007D">
      <w:pPr>
        <w:spacing w:after="0" w:line="240" w:lineRule="auto"/>
        <w:rPr>
          <w:rFonts w:ascii="Constantia" w:eastAsia="Times New Roman" w:hAnsi="Constantia" w:cs="Arial"/>
          <w:color w:val="000000"/>
        </w:rPr>
      </w:pPr>
      <w:r>
        <w:rPr>
          <w:rFonts w:ascii="Constantia" w:eastAsia="Times New Roman" w:hAnsi="Constantia" w:cs="Arial"/>
          <w:b/>
          <w:bCs/>
          <w:color w:val="000000"/>
        </w:rPr>
        <w:t>Skills:</w:t>
      </w:r>
      <w:r>
        <w:rPr>
          <w:rFonts w:ascii="Constantia" w:eastAsia="Times New Roman" w:hAnsi="Constantia" w:cs="Arial"/>
          <w:color w:val="000000"/>
        </w:rPr>
        <w:t xml:space="preserve"> EPIC and TELEO Systems. Proficient in Microsoft PowerPoint, Excel, Word, Six Sigma </w:t>
      </w:r>
      <w:r w:rsidR="00051C6C">
        <w:rPr>
          <w:rFonts w:ascii="Constantia" w:eastAsia="Times New Roman" w:hAnsi="Constantia" w:cs="Arial"/>
          <w:color w:val="000000"/>
        </w:rPr>
        <w:t>W</w:t>
      </w:r>
      <w:r>
        <w:rPr>
          <w:rFonts w:ascii="Constantia" w:eastAsia="Times New Roman" w:hAnsi="Constantia" w:cs="Arial"/>
          <w:color w:val="000000"/>
        </w:rPr>
        <w:t xml:space="preserve">hite, </w:t>
      </w:r>
      <w:r w:rsidR="00051C6C">
        <w:rPr>
          <w:rFonts w:ascii="Constantia" w:eastAsia="Times New Roman" w:hAnsi="Constantia" w:cs="Arial"/>
          <w:color w:val="000000"/>
        </w:rPr>
        <w:t>Yellow,</w:t>
      </w:r>
      <w:r>
        <w:rPr>
          <w:rFonts w:ascii="Constantia" w:eastAsia="Times New Roman" w:hAnsi="Constantia" w:cs="Arial"/>
          <w:color w:val="000000"/>
        </w:rPr>
        <w:t xml:space="preserve"> and Green Belt </w:t>
      </w:r>
      <w:r w:rsidR="00051C6C">
        <w:rPr>
          <w:rFonts w:ascii="Constantia" w:eastAsia="Times New Roman" w:hAnsi="Constantia" w:cs="Arial"/>
          <w:color w:val="000000"/>
        </w:rPr>
        <w:t>C</w:t>
      </w:r>
      <w:r>
        <w:rPr>
          <w:rFonts w:ascii="Constantia" w:eastAsia="Times New Roman" w:hAnsi="Constantia" w:cs="Arial"/>
          <w:color w:val="000000"/>
        </w:rPr>
        <w:t xml:space="preserve">ertified; Orange (lean) Certified, Big Data Certified, </w:t>
      </w:r>
      <w:r>
        <w:rPr>
          <w:rFonts w:ascii="Constantia" w:hAnsi="Constantia" w:cs="Times New Roman"/>
        </w:rPr>
        <w:t>Agile Project Management Certified. Physical Crisis Management (</w:t>
      </w:r>
      <w:r w:rsidR="00051C6C">
        <w:rPr>
          <w:rFonts w:ascii="Constantia" w:hAnsi="Constantia" w:cs="Times New Roman"/>
        </w:rPr>
        <w:t>C</w:t>
      </w:r>
      <w:r>
        <w:rPr>
          <w:rFonts w:ascii="Constantia" w:hAnsi="Constantia" w:cs="Times New Roman"/>
        </w:rPr>
        <w:t>ertified).</w:t>
      </w:r>
    </w:p>
    <w:p w14:paraId="57EB20A6" w14:textId="77777777" w:rsidR="0052007D" w:rsidRDefault="0052007D" w:rsidP="0052007D">
      <w:pPr>
        <w:pStyle w:val="NoSpacing"/>
        <w:rPr>
          <w:rFonts w:ascii="Constantia" w:hAnsi="Constantia" w:cs="Times New Roman"/>
          <w:b/>
        </w:rPr>
      </w:pPr>
    </w:p>
    <w:p w14:paraId="72507737" w14:textId="77777777" w:rsidR="0052007D" w:rsidRDefault="0052007D" w:rsidP="0052007D">
      <w:pPr>
        <w:pStyle w:val="NoSpacing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 xml:space="preserve">Education </w:t>
      </w:r>
    </w:p>
    <w:p w14:paraId="13FA5CF0" w14:textId="53C8542A" w:rsidR="0052007D" w:rsidRDefault="0052007D" w:rsidP="0052007D">
      <w:pPr>
        <w:pStyle w:val="NoSpacing"/>
        <w:numPr>
          <w:ilvl w:val="0"/>
          <w:numId w:val="1"/>
        </w:num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Grand Canyon University, Phoenix AZ ~ </w:t>
      </w:r>
      <w:r w:rsidR="00051C6C">
        <w:rPr>
          <w:rFonts w:ascii="Constantia" w:hAnsi="Constantia" w:cs="Times New Roman"/>
        </w:rPr>
        <w:t>E</w:t>
      </w:r>
      <w:r>
        <w:rPr>
          <w:rFonts w:ascii="Constantia" w:hAnsi="Constantia" w:cs="Times New Roman"/>
        </w:rPr>
        <w:t>mphasis in Industrial Organizational Psychology (I/O)</w:t>
      </w:r>
    </w:p>
    <w:p w14:paraId="06CC22A8" w14:textId="77777777" w:rsidR="0052007D" w:rsidRDefault="0052007D" w:rsidP="0052007D">
      <w:pPr>
        <w:pStyle w:val="ListParagraph"/>
        <w:numPr>
          <w:ilvl w:val="0"/>
          <w:numId w:val="2"/>
        </w:numPr>
        <w:tabs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Constantia" w:hAnsi="Constantia" w:cs="Times New Roman"/>
          <w:b/>
        </w:rPr>
      </w:pPr>
      <w:r>
        <w:rPr>
          <w:rFonts w:ascii="Constantia" w:hAnsi="Constantia" w:cs="Times New Roman"/>
        </w:rPr>
        <w:t xml:space="preserve">Argosy University, Schaumburg, IL </w:t>
      </w:r>
      <w:bookmarkStart w:id="1" w:name="_Hlk124503627"/>
      <w:r>
        <w:rPr>
          <w:rFonts w:ascii="Constantia" w:hAnsi="Constantia" w:cs="Times New Roman"/>
        </w:rPr>
        <w:t>~</w:t>
      </w:r>
      <w:bookmarkEnd w:id="1"/>
      <w:r>
        <w:rPr>
          <w:rFonts w:ascii="Constantia" w:hAnsi="Constantia" w:cs="Times New Roman"/>
        </w:rPr>
        <w:t xml:space="preserve">Master of Arts- Industrial Organizational Psychology </w:t>
      </w:r>
    </w:p>
    <w:p w14:paraId="605A34BC" w14:textId="77777777" w:rsidR="0052007D" w:rsidRDefault="0052007D" w:rsidP="0052007D">
      <w:pPr>
        <w:pStyle w:val="ListParagraph"/>
        <w:numPr>
          <w:ilvl w:val="0"/>
          <w:numId w:val="2"/>
        </w:numPr>
        <w:tabs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National-Louis University, Elgin, IL ~Bachelor of Arts- Applied Behavior Science </w:t>
      </w:r>
    </w:p>
    <w:p w14:paraId="7FA608DA" w14:textId="77777777" w:rsidR="0052007D" w:rsidRDefault="0052007D" w:rsidP="0052007D">
      <w:pPr>
        <w:pStyle w:val="ListParagraph"/>
        <w:numPr>
          <w:ilvl w:val="0"/>
          <w:numId w:val="3"/>
        </w:numPr>
        <w:tabs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William Rainey Harper College, Palatine, IL ~Associate of Arts </w:t>
      </w:r>
    </w:p>
    <w:p w14:paraId="5B919818" w14:textId="4E3B1224" w:rsidR="00051C6C" w:rsidRPr="00051C6C" w:rsidRDefault="0052007D" w:rsidP="0052007D">
      <w:pPr>
        <w:tabs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onstantia" w:hAnsi="Constantia" w:cs="Times New Roman"/>
          <w:b/>
          <w:bCs/>
          <w:sz w:val="28"/>
          <w:szCs w:val="28"/>
        </w:rPr>
      </w:pPr>
      <w:r w:rsidRPr="00051C6C">
        <w:rPr>
          <w:rFonts w:ascii="Constantia" w:hAnsi="Constantia" w:cs="Times New Roman"/>
          <w:b/>
          <w:bCs/>
          <w:sz w:val="28"/>
          <w:szCs w:val="28"/>
        </w:rPr>
        <w:t>Experience</w:t>
      </w:r>
      <w:r w:rsidR="00051C6C" w:rsidRPr="00051C6C">
        <w:rPr>
          <w:rFonts w:ascii="Constantia" w:hAnsi="Constantia" w:cs="Times New Roman"/>
          <w:b/>
          <w:bCs/>
          <w:sz w:val="28"/>
          <w:szCs w:val="28"/>
        </w:rPr>
        <w:t>:</w:t>
      </w:r>
    </w:p>
    <w:p w14:paraId="1E33BF96" w14:textId="77777777" w:rsidR="00051C6C" w:rsidRDefault="00051C6C" w:rsidP="0052007D">
      <w:pPr>
        <w:tabs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onstantia" w:hAnsi="Constantia" w:cs="Times New Roman"/>
          <w:b/>
          <w:bCs/>
        </w:rPr>
      </w:pPr>
    </w:p>
    <w:p w14:paraId="1FAE9D5E" w14:textId="6E6CB611" w:rsidR="0052007D" w:rsidRDefault="00051C6C" w:rsidP="0052007D">
      <w:pPr>
        <w:tabs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  <w:b/>
          <w:bCs/>
        </w:rPr>
        <w:t xml:space="preserve">Franklin Primary </w:t>
      </w:r>
    </w:p>
    <w:p w14:paraId="3BBBFFD6" w14:textId="1FBFEB9C" w:rsidR="00051C6C" w:rsidRDefault="00051C6C" w:rsidP="0052007D">
      <w:pPr>
        <w:tabs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  <w:b/>
          <w:bCs/>
        </w:rPr>
        <w:t>06/13/23- 08/01/24</w:t>
      </w:r>
    </w:p>
    <w:p w14:paraId="250DC509" w14:textId="57D889F2" w:rsidR="00051C6C" w:rsidRDefault="00051C6C" w:rsidP="0052007D">
      <w:pPr>
        <w:tabs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  <w:b/>
          <w:bCs/>
        </w:rPr>
        <w:t>Drug &amp; Alcohol Therapist</w:t>
      </w:r>
    </w:p>
    <w:p w14:paraId="50DFCC65" w14:textId="77777777" w:rsidR="00051C6C" w:rsidRDefault="00051C6C" w:rsidP="00051C6C">
      <w:pPr>
        <w:pStyle w:val="NormalWeb"/>
        <w:numPr>
          <w:ilvl w:val="0"/>
          <w:numId w:val="16"/>
        </w:numPr>
        <w:shd w:val="clear" w:color="auto" w:fill="FFFFFF"/>
        <w:rPr>
          <w:rFonts w:ascii="Constantia" w:hAnsi="Constantia" w:cs="Cascadia Code Light"/>
          <w:sz w:val="22"/>
          <w:szCs w:val="22"/>
        </w:rPr>
      </w:pPr>
      <w:r w:rsidRPr="00051C6C">
        <w:rPr>
          <w:rFonts w:ascii="Constantia" w:hAnsi="Constantia" w:cs="Cascadia Code Light"/>
          <w:sz w:val="22"/>
          <w:szCs w:val="22"/>
        </w:rPr>
        <w:t>Responsible for the delivery and documentation of clinical services for program clients. Responsible for making a cursory evaluation prior to admission of each client, observing the program’s admission and readmission policies.</w:t>
      </w:r>
    </w:p>
    <w:p w14:paraId="080035C1" w14:textId="77777777" w:rsidR="00051C6C" w:rsidRDefault="00051C6C" w:rsidP="00051C6C">
      <w:pPr>
        <w:pStyle w:val="NormalWeb"/>
        <w:numPr>
          <w:ilvl w:val="0"/>
          <w:numId w:val="16"/>
        </w:numPr>
        <w:shd w:val="clear" w:color="auto" w:fill="FFFFFF"/>
        <w:rPr>
          <w:rFonts w:ascii="Constantia" w:hAnsi="Constantia" w:cs="Cascadia Code Light"/>
          <w:sz w:val="22"/>
          <w:szCs w:val="22"/>
        </w:rPr>
      </w:pPr>
      <w:r w:rsidRPr="00051C6C">
        <w:rPr>
          <w:rFonts w:ascii="Constantia" w:hAnsi="Constantia" w:cs="Cascadia Code Light"/>
          <w:sz w:val="22"/>
          <w:szCs w:val="22"/>
        </w:rPr>
        <w:t>Will provide services as delineated in the most recent version of the ADMH Substance Abuse Services Billing Manual as published and maintained by ADMH.</w:t>
      </w:r>
    </w:p>
    <w:p w14:paraId="73AF1977" w14:textId="23F99D18" w:rsidR="00051C6C" w:rsidRDefault="00051C6C" w:rsidP="00051C6C">
      <w:pPr>
        <w:pStyle w:val="NormalWeb"/>
        <w:numPr>
          <w:ilvl w:val="0"/>
          <w:numId w:val="16"/>
        </w:numPr>
        <w:shd w:val="clear" w:color="auto" w:fill="FFFFFF"/>
        <w:rPr>
          <w:rFonts w:ascii="Constantia" w:hAnsi="Constantia" w:cs="Cascadia Code Light"/>
          <w:sz w:val="22"/>
          <w:szCs w:val="22"/>
        </w:rPr>
      </w:pPr>
      <w:r w:rsidRPr="00051C6C">
        <w:rPr>
          <w:rFonts w:ascii="Constantia" w:hAnsi="Constantia" w:cs="Cascadia Code Light"/>
          <w:sz w:val="22"/>
          <w:szCs w:val="22"/>
        </w:rPr>
        <w:t>Utilizes assessment data to support substance abuse,</w:t>
      </w:r>
      <w:r>
        <w:rPr>
          <w:rFonts w:ascii="Constantia" w:hAnsi="Constantia" w:cs="Cascadia Code Light"/>
          <w:sz w:val="22"/>
          <w:szCs w:val="22"/>
        </w:rPr>
        <w:t xml:space="preserve"> </w:t>
      </w:r>
      <w:r w:rsidRPr="00051C6C">
        <w:rPr>
          <w:rFonts w:ascii="Constantia" w:hAnsi="Constantia" w:cs="Cascadia Code Light"/>
          <w:sz w:val="22"/>
          <w:szCs w:val="22"/>
        </w:rPr>
        <w:t xml:space="preserve">or at risk for substance user diagnosis, </w:t>
      </w:r>
      <w:r w:rsidR="005A1F6C" w:rsidRPr="00051C6C">
        <w:rPr>
          <w:rFonts w:ascii="Constantia" w:hAnsi="Constantia" w:cs="Cascadia Code Light"/>
          <w:sz w:val="22"/>
          <w:szCs w:val="22"/>
        </w:rPr>
        <w:t>formulates</w:t>
      </w:r>
      <w:r w:rsidRPr="00051C6C">
        <w:rPr>
          <w:rFonts w:ascii="Constantia" w:hAnsi="Constantia" w:cs="Cascadia Code Light"/>
          <w:sz w:val="22"/>
          <w:szCs w:val="22"/>
        </w:rPr>
        <w:t xml:space="preserve"> appropriate treatment plan along with the patient and/or referral source.</w:t>
      </w:r>
    </w:p>
    <w:p w14:paraId="53481C63" w14:textId="1F70D3A8" w:rsidR="00051C6C" w:rsidRPr="00051C6C" w:rsidRDefault="00051C6C" w:rsidP="00051C6C">
      <w:pPr>
        <w:pStyle w:val="NormalWeb"/>
        <w:numPr>
          <w:ilvl w:val="0"/>
          <w:numId w:val="16"/>
        </w:numPr>
        <w:shd w:val="clear" w:color="auto" w:fill="FFFFFF"/>
        <w:rPr>
          <w:rFonts w:ascii="Constantia" w:hAnsi="Constantia" w:cs="Cascadia Code Light"/>
          <w:sz w:val="22"/>
          <w:szCs w:val="22"/>
        </w:rPr>
      </w:pPr>
      <w:r w:rsidRPr="00051C6C">
        <w:rPr>
          <w:rFonts w:ascii="Constantia" w:hAnsi="Constantia" w:cs="Cascadia Code Light"/>
          <w:sz w:val="22"/>
          <w:szCs w:val="22"/>
        </w:rPr>
        <w:t>Provides individual, group, and family therapy; utilize basic therapeutic models and theories according to patient needs as stated in the treatment plan.</w:t>
      </w:r>
    </w:p>
    <w:p w14:paraId="1075F116" w14:textId="06A02BAB" w:rsidR="00051C6C" w:rsidRPr="00051C6C" w:rsidRDefault="00051C6C" w:rsidP="00051C6C">
      <w:pPr>
        <w:pStyle w:val="NormalWeb"/>
        <w:numPr>
          <w:ilvl w:val="0"/>
          <w:numId w:val="16"/>
        </w:numPr>
        <w:shd w:val="clear" w:color="auto" w:fill="FFFFFF"/>
        <w:rPr>
          <w:rFonts w:ascii="Constantia" w:hAnsi="Constantia" w:cs="Cascadia Code Light"/>
          <w:sz w:val="22"/>
          <w:szCs w:val="22"/>
        </w:rPr>
      </w:pPr>
      <w:r w:rsidRPr="00051C6C">
        <w:rPr>
          <w:rFonts w:ascii="Constantia" w:hAnsi="Constantia" w:cs="Cascadia Code Light"/>
          <w:sz w:val="22"/>
          <w:szCs w:val="22"/>
        </w:rPr>
        <w:t xml:space="preserve">Demonstrates the ability to recognize the elements of a crisis state and know how to </w:t>
      </w:r>
      <w:r w:rsidR="005A1F6C" w:rsidRPr="00051C6C">
        <w:rPr>
          <w:rFonts w:ascii="Constantia" w:hAnsi="Constantia" w:cs="Cascadia Code Light"/>
          <w:sz w:val="22"/>
          <w:szCs w:val="22"/>
        </w:rPr>
        <w:t>declare</w:t>
      </w:r>
      <w:r w:rsidRPr="00051C6C">
        <w:rPr>
          <w:rFonts w:ascii="Constantia" w:hAnsi="Constantia" w:cs="Cascadia Code Light"/>
          <w:sz w:val="22"/>
          <w:szCs w:val="22"/>
        </w:rPr>
        <w:t xml:space="preserve"> or resolve the situation.</w:t>
      </w:r>
    </w:p>
    <w:p w14:paraId="17AE9AC8" w14:textId="519E7674" w:rsidR="00051C6C" w:rsidRPr="00051C6C" w:rsidRDefault="00051C6C" w:rsidP="00051C6C">
      <w:pPr>
        <w:pStyle w:val="NormalWeb"/>
        <w:numPr>
          <w:ilvl w:val="0"/>
          <w:numId w:val="16"/>
        </w:numPr>
        <w:shd w:val="clear" w:color="auto" w:fill="FFFFFF"/>
        <w:rPr>
          <w:rFonts w:ascii="Constantia" w:hAnsi="Constantia" w:cs="Cascadia Code Light"/>
          <w:sz w:val="22"/>
          <w:szCs w:val="22"/>
        </w:rPr>
      </w:pPr>
      <w:r w:rsidRPr="00051C6C">
        <w:rPr>
          <w:rFonts w:ascii="Constantia" w:hAnsi="Constantia" w:cs="Cascadia Code Light"/>
          <w:sz w:val="22"/>
          <w:szCs w:val="22"/>
        </w:rPr>
        <w:t>Collaborates with the treatment team members and outside sources in the delivery of clinical services.</w:t>
      </w:r>
    </w:p>
    <w:p w14:paraId="683F2025" w14:textId="77777777" w:rsidR="00051C6C" w:rsidRDefault="00051C6C" w:rsidP="00051C6C">
      <w:pPr>
        <w:pStyle w:val="NormalWeb"/>
        <w:numPr>
          <w:ilvl w:val="0"/>
          <w:numId w:val="16"/>
        </w:numPr>
        <w:shd w:val="clear" w:color="auto" w:fill="FFFFFF"/>
        <w:rPr>
          <w:rFonts w:ascii="Constantia" w:hAnsi="Constantia" w:cs="Cascadia Code Light"/>
          <w:sz w:val="22"/>
          <w:szCs w:val="22"/>
        </w:rPr>
      </w:pPr>
      <w:r w:rsidRPr="00051C6C">
        <w:rPr>
          <w:rFonts w:ascii="Constantia" w:hAnsi="Constantia" w:cs="Cascadia Code Light"/>
          <w:sz w:val="22"/>
          <w:szCs w:val="22"/>
        </w:rPr>
        <w:t>Evaluates the patient for discharge planning and continued care services.</w:t>
      </w:r>
    </w:p>
    <w:p w14:paraId="37A67036" w14:textId="4E13CA27" w:rsidR="00051C6C" w:rsidRPr="00051C6C" w:rsidRDefault="00051C6C" w:rsidP="00051C6C">
      <w:pPr>
        <w:pStyle w:val="NormalWeb"/>
        <w:numPr>
          <w:ilvl w:val="0"/>
          <w:numId w:val="16"/>
        </w:numPr>
        <w:shd w:val="clear" w:color="auto" w:fill="FFFFFF"/>
        <w:rPr>
          <w:rFonts w:ascii="Constantia" w:hAnsi="Constantia" w:cs="Cascadia Code Light"/>
          <w:sz w:val="22"/>
          <w:szCs w:val="22"/>
        </w:rPr>
      </w:pPr>
      <w:r w:rsidRPr="00051C6C">
        <w:rPr>
          <w:rFonts w:ascii="Constantia" w:hAnsi="Constantia" w:cs="Cascadia Code Light"/>
          <w:sz w:val="22"/>
          <w:szCs w:val="22"/>
        </w:rPr>
        <w:lastRenderedPageBreak/>
        <w:t>Demonstrate the application of substance abuse specific competencies and adhere to a professional code of ethics.</w:t>
      </w:r>
    </w:p>
    <w:p w14:paraId="072B90AD" w14:textId="2F1C7DB0" w:rsidR="00051C6C" w:rsidRPr="00051C6C" w:rsidRDefault="005A1F6C" w:rsidP="00051C6C">
      <w:pPr>
        <w:pStyle w:val="NormalWeb"/>
        <w:numPr>
          <w:ilvl w:val="0"/>
          <w:numId w:val="16"/>
        </w:numPr>
        <w:shd w:val="clear" w:color="auto" w:fill="FFFFFF"/>
        <w:rPr>
          <w:rFonts w:ascii="Constantia" w:hAnsi="Constantia" w:cs="Cascadia Code Light"/>
          <w:sz w:val="22"/>
          <w:szCs w:val="22"/>
        </w:rPr>
      </w:pPr>
      <w:r w:rsidRPr="00051C6C">
        <w:rPr>
          <w:rFonts w:ascii="Constantia" w:hAnsi="Constantia" w:cs="Cascadia Code Light"/>
          <w:sz w:val="22"/>
          <w:szCs w:val="22"/>
        </w:rPr>
        <w:t>Participate</w:t>
      </w:r>
      <w:r w:rsidR="00051C6C" w:rsidRPr="00051C6C">
        <w:rPr>
          <w:rFonts w:ascii="Constantia" w:hAnsi="Constantia" w:cs="Cascadia Code Light"/>
          <w:sz w:val="22"/>
          <w:szCs w:val="22"/>
        </w:rPr>
        <w:t xml:space="preserve"> in ongoing staff training and supervision.</w:t>
      </w:r>
    </w:p>
    <w:p w14:paraId="3B0A9E4F" w14:textId="77777777" w:rsidR="00051C6C" w:rsidRDefault="00051C6C" w:rsidP="00051C6C">
      <w:pPr>
        <w:pStyle w:val="NormalWeb"/>
        <w:numPr>
          <w:ilvl w:val="0"/>
          <w:numId w:val="16"/>
        </w:numPr>
        <w:shd w:val="clear" w:color="auto" w:fill="FFFFFF"/>
        <w:rPr>
          <w:rFonts w:ascii="Constantia" w:hAnsi="Constantia" w:cs="Cascadia Code Light"/>
          <w:sz w:val="22"/>
          <w:szCs w:val="22"/>
        </w:rPr>
      </w:pPr>
      <w:r w:rsidRPr="00051C6C">
        <w:rPr>
          <w:rFonts w:ascii="Constantia" w:hAnsi="Constantia" w:cs="Cascadia Code Light"/>
          <w:sz w:val="22"/>
          <w:szCs w:val="22"/>
        </w:rPr>
        <w:t>Regular contact with referral sources (Human Resources, DHR, Probation Officers, CR) to provide patient updates.</w:t>
      </w:r>
    </w:p>
    <w:p w14:paraId="6EF80B3A" w14:textId="2168018F" w:rsidR="00051C6C" w:rsidRPr="00051C6C" w:rsidRDefault="00051C6C" w:rsidP="00051C6C">
      <w:pPr>
        <w:pStyle w:val="NormalWeb"/>
        <w:numPr>
          <w:ilvl w:val="0"/>
          <w:numId w:val="16"/>
        </w:numPr>
        <w:shd w:val="clear" w:color="auto" w:fill="FFFFFF"/>
        <w:rPr>
          <w:rFonts w:ascii="Constantia" w:hAnsi="Constantia" w:cs="Cascadia Code Light"/>
          <w:sz w:val="22"/>
          <w:szCs w:val="22"/>
        </w:rPr>
      </w:pPr>
      <w:r w:rsidRPr="00051C6C">
        <w:rPr>
          <w:rFonts w:ascii="Constantia" w:hAnsi="Constantia" w:cs="Cascadia Code Light"/>
          <w:sz w:val="22"/>
          <w:szCs w:val="22"/>
        </w:rPr>
        <w:t>Conducts initial ASAM based ADMH approved assessments to determine eligibility for the program and appropriateness of substance abuse treatment.</w:t>
      </w:r>
    </w:p>
    <w:p w14:paraId="3CD39D77" w14:textId="32780075" w:rsidR="00051C6C" w:rsidRPr="00051C6C" w:rsidRDefault="00051C6C" w:rsidP="00051C6C">
      <w:pPr>
        <w:pStyle w:val="NormalWeb"/>
        <w:numPr>
          <w:ilvl w:val="0"/>
          <w:numId w:val="16"/>
        </w:numPr>
        <w:shd w:val="clear" w:color="auto" w:fill="FFFFFF"/>
        <w:rPr>
          <w:rFonts w:ascii="Constantia" w:hAnsi="Constantia" w:cs="Cascadia Code Light"/>
          <w:sz w:val="22"/>
          <w:szCs w:val="22"/>
        </w:rPr>
      </w:pPr>
      <w:r w:rsidRPr="00051C6C">
        <w:rPr>
          <w:rFonts w:ascii="Constantia" w:hAnsi="Constantia" w:cs="Cascadia Code Light"/>
          <w:sz w:val="22"/>
          <w:szCs w:val="22"/>
        </w:rPr>
        <w:t xml:space="preserve">Develops initial treatment plan for </w:t>
      </w:r>
      <w:r w:rsidR="005A1F6C" w:rsidRPr="00051C6C">
        <w:rPr>
          <w:rFonts w:ascii="Constantia" w:hAnsi="Constantia" w:cs="Cascadia Code Light"/>
          <w:sz w:val="22"/>
          <w:szCs w:val="22"/>
        </w:rPr>
        <w:t>clients</w:t>
      </w:r>
      <w:r w:rsidRPr="00051C6C">
        <w:rPr>
          <w:rFonts w:ascii="Constantia" w:hAnsi="Constantia" w:cs="Cascadia Code Light"/>
          <w:sz w:val="22"/>
          <w:szCs w:val="22"/>
        </w:rPr>
        <w:t>, integrating treatment plans from other service providers as appropriate.</w:t>
      </w:r>
    </w:p>
    <w:p w14:paraId="1D4CBF91" w14:textId="0E021391" w:rsidR="00051C6C" w:rsidRPr="00051C6C" w:rsidRDefault="00051C6C" w:rsidP="00051C6C">
      <w:pPr>
        <w:pStyle w:val="NormalWeb"/>
        <w:numPr>
          <w:ilvl w:val="0"/>
          <w:numId w:val="16"/>
        </w:numPr>
        <w:shd w:val="clear" w:color="auto" w:fill="FFFFFF"/>
        <w:rPr>
          <w:rFonts w:ascii="Constantia" w:hAnsi="Constantia" w:cs="Cascadia Code Light"/>
          <w:sz w:val="22"/>
          <w:szCs w:val="22"/>
        </w:rPr>
      </w:pPr>
      <w:r w:rsidRPr="00051C6C">
        <w:rPr>
          <w:rFonts w:ascii="Constantia" w:hAnsi="Constantia" w:cs="Cascadia Code Light"/>
          <w:sz w:val="22"/>
          <w:szCs w:val="22"/>
        </w:rPr>
        <w:t>Provides treatment services specified in the treatment plan.</w:t>
      </w:r>
    </w:p>
    <w:p w14:paraId="3DE5BA13" w14:textId="435D17D8" w:rsidR="00051C6C" w:rsidRPr="00051C6C" w:rsidRDefault="00051C6C" w:rsidP="001912B8">
      <w:pPr>
        <w:pStyle w:val="NormalWeb"/>
        <w:numPr>
          <w:ilvl w:val="0"/>
          <w:numId w:val="16"/>
        </w:numPr>
        <w:shd w:val="clear" w:color="auto" w:fill="FFFFFF"/>
        <w:rPr>
          <w:rFonts w:ascii="Constantia" w:hAnsi="Constantia" w:cs="Cascadia Code Light"/>
          <w:sz w:val="22"/>
          <w:szCs w:val="22"/>
        </w:rPr>
      </w:pPr>
      <w:r w:rsidRPr="00051C6C">
        <w:rPr>
          <w:rFonts w:ascii="Constantia" w:hAnsi="Constantia" w:cs="Cascadia Code Light"/>
          <w:sz w:val="22"/>
          <w:szCs w:val="22"/>
        </w:rPr>
        <w:t xml:space="preserve">Monitors client progress toward goals developed in treatment plan in each group and individual session. </w:t>
      </w:r>
      <w:r>
        <w:rPr>
          <w:rFonts w:ascii="Constantia" w:hAnsi="Constantia" w:cs="Cascadia Code Light"/>
          <w:sz w:val="22"/>
          <w:szCs w:val="22"/>
        </w:rPr>
        <w:t>P</w:t>
      </w:r>
      <w:r w:rsidRPr="00051C6C">
        <w:rPr>
          <w:rFonts w:ascii="Constantia" w:hAnsi="Constantia" w:cs="Cascadia Code Light"/>
          <w:sz w:val="22"/>
          <w:szCs w:val="22"/>
        </w:rPr>
        <w:t>erform other similar or related duties as requested or assigned by the Clinical Director or Director of Behavioral Health.</w:t>
      </w:r>
    </w:p>
    <w:p w14:paraId="77302419" w14:textId="6C7A91C1" w:rsidR="0052007D" w:rsidRDefault="00051C6C" w:rsidP="0052007D">
      <w:pPr>
        <w:tabs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onstantia" w:hAnsi="Constantia" w:cs="Cascadia Mono SemiBold"/>
          <w:b/>
          <w:bCs/>
        </w:rPr>
      </w:pPr>
      <w:r>
        <w:rPr>
          <w:rFonts w:ascii="Constantia" w:hAnsi="Constantia" w:cs="Cascadia Mono SemiBold"/>
          <w:b/>
          <w:bCs/>
        </w:rPr>
        <w:t>Behavior Health Group (</w:t>
      </w:r>
      <w:r w:rsidR="0052007D" w:rsidRPr="00051C6C">
        <w:rPr>
          <w:rFonts w:ascii="Constantia" w:hAnsi="Constantia" w:cs="Cascadia Mono SemiBold"/>
          <w:b/>
          <w:bCs/>
        </w:rPr>
        <w:t>BHG</w:t>
      </w:r>
      <w:r>
        <w:rPr>
          <w:rFonts w:ascii="Constantia" w:hAnsi="Constantia" w:cs="Cascadia Mono SemiBold"/>
          <w:b/>
          <w:bCs/>
        </w:rPr>
        <w:t>)</w:t>
      </w:r>
    </w:p>
    <w:p w14:paraId="0BB43A74" w14:textId="3956D7D8" w:rsidR="00051C6C" w:rsidRPr="00051C6C" w:rsidRDefault="00051C6C" w:rsidP="0052007D">
      <w:pPr>
        <w:tabs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onstantia" w:hAnsi="Constantia" w:cs="Cascadia Mono SemiBold"/>
          <w:b/>
          <w:bCs/>
        </w:rPr>
      </w:pPr>
      <w:r>
        <w:rPr>
          <w:rFonts w:ascii="Constantia" w:hAnsi="Constantia" w:cs="Cascadia Mono SemiBold"/>
          <w:b/>
          <w:bCs/>
        </w:rPr>
        <w:t>10/19/22- 11/</w:t>
      </w:r>
      <w:r w:rsidR="002D6F59">
        <w:rPr>
          <w:rFonts w:ascii="Constantia" w:hAnsi="Constantia" w:cs="Cascadia Mono SemiBold"/>
          <w:b/>
          <w:bCs/>
        </w:rPr>
        <w:t>30/22</w:t>
      </w:r>
    </w:p>
    <w:p w14:paraId="60FD8555" w14:textId="3AA0E11D" w:rsidR="00051C6C" w:rsidRPr="002D6F59" w:rsidRDefault="00051C6C" w:rsidP="00051C6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onstantia" w:eastAsia="Times New Roman" w:hAnsi="Constantia" w:cs="Arial"/>
        </w:rPr>
      </w:pPr>
      <w:r w:rsidRPr="002D6F59">
        <w:rPr>
          <w:rFonts w:ascii="Constantia" w:eastAsia="Times New Roman" w:hAnsi="Constantia" w:cs="Arial"/>
        </w:rPr>
        <w:t>Inspire hope that addiction is not a moral failing but a mental disease that can be overcome.</w:t>
      </w:r>
    </w:p>
    <w:p w14:paraId="78F0F02F" w14:textId="4ED92B76" w:rsidR="00051C6C" w:rsidRPr="002D6F59" w:rsidRDefault="00051C6C" w:rsidP="00051C6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onstantia" w:eastAsia="Times New Roman" w:hAnsi="Constantia" w:cs="Arial"/>
        </w:rPr>
      </w:pPr>
      <w:r w:rsidRPr="002D6F59">
        <w:rPr>
          <w:rFonts w:ascii="Constantia" w:eastAsia="Times New Roman" w:hAnsi="Constantia" w:cs="Arial"/>
        </w:rPr>
        <w:t>Provide evidence-based counseling, TCM and empowering crisis support services to patients to live their best lives.</w:t>
      </w:r>
    </w:p>
    <w:p w14:paraId="4E3B20E7" w14:textId="03C5C690" w:rsidR="00051C6C" w:rsidRPr="002D6F59" w:rsidRDefault="00051C6C" w:rsidP="00051C6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onstantia" w:eastAsia="Times New Roman" w:hAnsi="Constantia" w:cs="Arial"/>
        </w:rPr>
      </w:pPr>
      <w:r w:rsidRPr="002D6F59">
        <w:rPr>
          <w:rFonts w:ascii="Constantia" w:eastAsia="Times New Roman" w:hAnsi="Constantia" w:cs="Arial"/>
        </w:rPr>
        <w:t>Enliven compassionate care and empower patients to realize their best level of functioning in the community.</w:t>
      </w:r>
    </w:p>
    <w:p w14:paraId="4D6A1210" w14:textId="4BB33E1C" w:rsidR="00051C6C" w:rsidRPr="002D6F59" w:rsidRDefault="00051C6C" w:rsidP="00051C6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onstantia" w:eastAsia="Times New Roman" w:hAnsi="Constantia" w:cs="Arial"/>
        </w:rPr>
      </w:pPr>
      <w:r w:rsidRPr="002D6F59">
        <w:rPr>
          <w:rFonts w:ascii="Constantia" w:eastAsia="Times New Roman" w:hAnsi="Constantia" w:cs="Arial"/>
        </w:rPr>
        <w:t>Employ an individualized and multidisciplinary approach to care with all medical staff, supporting the “shared” patient with hope, respect, and care.</w:t>
      </w:r>
    </w:p>
    <w:p w14:paraId="7943C8F9" w14:textId="69459D2C" w:rsidR="00051C6C" w:rsidRPr="002D6F59" w:rsidRDefault="00051C6C" w:rsidP="00051C6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onstantia" w:eastAsia="Times New Roman" w:hAnsi="Constantia" w:cs="Arial"/>
        </w:rPr>
      </w:pPr>
      <w:r w:rsidRPr="002D6F59">
        <w:rPr>
          <w:rFonts w:ascii="Constantia" w:eastAsia="Times New Roman" w:hAnsi="Constantia" w:cs="Arial"/>
        </w:rPr>
        <w:t>Help patients identify and seek treatment for underlying mental and physical health conditions that perpetuate addictive behavior with a focus on progress and recovery.</w:t>
      </w:r>
    </w:p>
    <w:p w14:paraId="3881FE81" w14:textId="2C101B53" w:rsidR="00051C6C" w:rsidRPr="002D6F59" w:rsidRDefault="00051C6C" w:rsidP="00051C6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onstantia" w:eastAsia="Times New Roman" w:hAnsi="Constantia" w:cs="Arial"/>
        </w:rPr>
      </w:pPr>
      <w:r w:rsidRPr="002D6F59">
        <w:rPr>
          <w:rFonts w:ascii="Constantia" w:eastAsia="Times New Roman" w:hAnsi="Constantia" w:cs="Arial"/>
        </w:rPr>
        <w:t>Work in close partnership with the recovery care team and clinical supervisor while conducting individual and group counseling sessions as required; make referrals to case management services as appropriate.</w:t>
      </w:r>
    </w:p>
    <w:p w14:paraId="6E0D730D" w14:textId="111CBE54" w:rsidR="00051C6C" w:rsidRPr="002D6F59" w:rsidRDefault="00051C6C" w:rsidP="00051C6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onstantia" w:eastAsia="Times New Roman" w:hAnsi="Constantia" w:cs="Arial"/>
        </w:rPr>
      </w:pPr>
      <w:r w:rsidRPr="002D6F59">
        <w:rPr>
          <w:rFonts w:ascii="Constantia" w:eastAsia="Times New Roman" w:hAnsi="Constantia" w:cs="Arial"/>
        </w:rPr>
        <w:t>Orient patients to the treatment program’s services, operation, and procedures; Provide intake/readmission services, including several weeks of supportive follow-up counseling for new patients until a primary counselor has been assigned.</w:t>
      </w:r>
    </w:p>
    <w:p w14:paraId="1503B1E9" w14:textId="4EB9DC9F" w:rsidR="00051C6C" w:rsidRPr="002D6F59" w:rsidRDefault="00051C6C" w:rsidP="00051C6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onstantia" w:eastAsia="Times New Roman" w:hAnsi="Constantia" w:cs="Arial"/>
        </w:rPr>
      </w:pPr>
      <w:r w:rsidRPr="002D6F59">
        <w:rPr>
          <w:rFonts w:ascii="Constantia" w:eastAsia="Times New Roman" w:hAnsi="Constantia" w:cs="Arial"/>
        </w:rPr>
        <w:t>Ensure patient records are up-to-date, accurate, complete, and well-organized.</w:t>
      </w:r>
    </w:p>
    <w:p w14:paraId="49CCF89B" w14:textId="56D9AEDB" w:rsidR="00051C6C" w:rsidRPr="002D6F59" w:rsidRDefault="00051C6C" w:rsidP="00051C6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onstantia" w:eastAsia="Times New Roman" w:hAnsi="Constantia" w:cs="Arial"/>
        </w:rPr>
      </w:pPr>
      <w:r w:rsidRPr="002D6F59">
        <w:rPr>
          <w:rFonts w:ascii="Constantia" w:eastAsia="Times New Roman" w:hAnsi="Constantia" w:cs="Arial"/>
        </w:rPr>
        <w:t>Comply with all regulations to include State and BHG requirements for quality patient care, </w:t>
      </w:r>
      <w:r w:rsidR="005A1F6C" w:rsidRPr="002D6F59">
        <w:rPr>
          <w:rFonts w:ascii="Constantia" w:eastAsia="Times New Roman" w:hAnsi="Constantia" w:cs="Arial"/>
        </w:rPr>
        <w:t>respect,</w:t>
      </w:r>
      <w:r w:rsidRPr="002D6F59">
        <w:rPr>
          <w:rFonts w:ascii="Constantia" w:eastAsia="Times New Roman" w:hAnsi="Constantia" w:cs="Arial"/>
        </w:rPr>
        <w:t xml:space="preserve"> </w:t>
      </w:r>
      <w:r w:rsidR="005A1F6C" w:rsidRPr="002D6F59">
        <w:rPr>
          <w:rFonts w:ascii="Constantia" w:eastAsia="Times New Roman" w:hAnsi="Constantia" w:cs="Arial"/>
        </w:rPr>
        <w:t>confidentiality,</w:t>
      </w:r>
      <w:r w:rsidRPr="002D6F59">
        <w:rPr>
          <w:rFonts w:ascii="Constantia" w:eastAsia="Times New Roman" w:hAnsi="Constantia" w:cs="Arial"/>
        </w:rPr>
        <w:t> and privacy with the utmost reverence.</w:t>
      </w:r>
    </w:p>
    <w:p w14:paraId="576A3EA7" w14:textId="48EE6B76" w:rsidR="00051C6C" w:rsidRPr="002D6F59" w:rsidRDefault="00051C6C" w:rsidP="00051C6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6F59">
        <w:rPr>
          <w:rFonts w:ascii="Constantia" w:eastAsia="Times New Roman" w:hAnsi="Constantia" w:cs="Arial"/>
        </w:rPr>
        <w:t>Additional responsibilities as required.</w:t>
      </w:r>
    </w:p>
    <w:p w14:paraId="21F27F89" w14:textId="23B4D3F7" w:rsidR="00051C6C" w:rsidRPr="00051C6C" w:rsidRDefault="00051C6C" w:rsidP="00051C6C">
      <w:pPr>
        <w:shd w:val="clear" w:color="auto" w:fill="FFFFFF"/>
        <w:spacing w:after="0" w:line="240" w:lineRule="auto"/>
        <w:ind w:firstLine="72"/>
        <w:rPr>
          <w:rFonts w:ascii="Arial" w:eastAsia="Times New Roman" w:hAnsi="Arial" w:cs="Arial"/>
          <w:color w:val="222222"/>
          <w:sz w:val="24"/>
          <w:szCs w:val="24"/>
        </w:rPr>
      </w:pPr>
    </w:p>
    <w:p w14:paraId="5A67996B" w14:textId="0CE5C02E" w:rsidR="0052007D" w:rsidRPr="00051C6C" w:rsidRDefault="0052007D" w:rsidP="0052007D">
      <w:pPr>
        <w:tabs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onstantia" w:hAnsi="Constantia" w:cs="Cascadia Mono SemiBold"/>
          <w:b/>
          <w:bCs/>
        </w:rPr>
      </w:pPr>
      <w:r w:rsidRPr="00051C6C">
        <w:rPr>
          <w:rFonts w:ascii="Constantia" w:hAnsi="Constantia" w:cs="Cascadia Mono SemiBold"/>
          <w:b/>
          <w:bCs/>
        </w:rPr>
        <w:t xml:space="preserve">Altapointe Health Mobile, AL </w:t>
      </w:r>
      <w:r w:rsidRPr="00051C6C">
        <w:rPr>
          <w:rFonts w:ascii="Constantia" w:hAnsi="Constantia" w:cs="Cascadia Mono SemiBold"/>
          <w:b/>
          <w:bCs/>
        </w:rPr>
        <w:tab/>
      </w:r>
      <w:r w:rsidRPr="00051C6C">
        <w:rPr>
          <w:rFonts w:ascii="Constantia" w:hAnsi="Constantia" w:cs="Cascadia Mono SemiBold"/>
          <w:b/>
          <w:bCs/>
        </w:rPr>
        <w:tab/>
      </w:r>
      <w:r w:rsidRPr="00051C6C">
        <w:rPr>
          <w:rFonts w:ascii="Constantia" w:hAnsi="Constantia" w:cs="Cascadia Mono SemiBold"/>
          <w:b/>
          <w:bCs/>
        </w:rPr>
        <w:tab/>
      </w:r>
      <w:r w:rsidRPr="00051C6C">
        <w:rPr>
          <w:rFonts w:ascii="Constantia" w:hAnsi="Constantia" w:cs="Cascadia Mono SemiBold"/>
          <w:b/>
          <w:bCs/>
        </w:rPr>
        <w:tab/>
      </w:r>
      <w:r w:rsidRPr="00051C6C">
        <w:rPr>
          <w:rFonts w:ascii="Constantia" w:hAnsi="Constantia" w:cs="Cascadia Mono SemiBold"/>
          <w:b/>
          <w:bCs/>
        </w:rPr>
        <w:tab/>
      </w:r>
      <w:r w:rsidRPr="00051C6C">
        <w:rPr>
          <w:rFonts w:ascii="Constantia" w:hAnsi="Constantia" w:cs="Cascadia Mono SemiBold"/>
          <w:b/>
          <w:bCs/>
        </w:rPr>
        <w:tab/>
      </w:r>
      <w:r w:rsidRPr="00051C6C">
        <w:rPr>
          <w:rFonts w:ascii="Constantia" w:hAnsi="Constantia" w:cs="Cascadia Mono SemiBold"/>
          <w:b/>
          <w:bCs/>
        </w:rPr>
        <w:tab/>
      </w:r>
      <w:r w:rsidRPr="00051C6C">
        <w:rPr>
          <w:rFonts w:ascii="Constantia" w:hAnsi="Constantia" w:cs="Cascadia Mono SemiBold"/>
          <w:b/>
          <w:bCs/>
        </w:rPr>
        <w:tab/>
      </w:r>
    </w:p>
    <w:p w14:paraId="5375778F" w14:textId="77777777" w:rsidR="0052007D" w:rsidRPr="00051C6C" w:rsidRDefault="0052007D" w:rsidP="0052007D">
      <w:pPr>
        <w:spacing w:after="0" w:line="240" w:lineRule="auto"/>
        <w:rPr>
          <w:rFonts w:ascii="Constantia" w:hAnsi="Constantia" w:cs="Cascadia Mono SemiBold"/>
          <w:b/>
          <w:bCs/>
        </w:rPr>
      </w:pPr>
      <w:r w:rsidRPr="00051C6C">
        <w:rPr>
          <w:rFonts w:ascii="Constantia" w:hAnsi="Constantia" w:cs="Cascadia Mono SemiBold"/>
          <w:b/>
          <w:bCs/>
        </w:rPr>
        <w:t>09/09/21- 12/19/22</w:t>
      </w:r>
    </w:p>
    <w:p w14:paraId="5C78930C" w14:textId="77777777" w:rsidR="0052007D" w:rsidRDefault="0052007D" w:rsidP="0052007D">
      <w:pPr>
        <w:spacing w:after="0" w:line="240" w:lineRule="auto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  <w:b/>
          <w:bCs/>
        </w:rPr>
        <w:t>Human Resource Training Specialist</w:t>
      </w:r>
    </w:p>
    <w:p w14:paraId="18AE14FE" w14:textId="77777777" w:rsidR="0052007D" w:rsidRDefault="0052007D" w:rsidP="0052007D">
      <w:pPr>
        <w:pStyle w:val="ListParagraph"/>
        <w:numPr>
          <w:ilvl w:val="0"/>
          <w:numId w:val="4"/>
        </w:numPr>
        <w:spacing w:after="0" w:line="240" w:lineRule="exac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Facilitated onboarding training for all new hires. </w:t>
      </w:r>
    </w:p>
    <w:p w14:paraId="696821BF" w14:textId="792EAF2F" w:rsidR="0052007D" w:rsidRDefault="0052007D" w:rsidP="0052007D">
      <w:pPr>
        <w:pStyle w:val="ListParagraph"/>
        <w:numPr>
          <w:ilvl w:val="0"/>
          <w:numId w:val="5"/>
        </w:numPr>
        <w:spacing w:after="0" w:line="240" w:lineRule="exac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Managed Relias Learning Management System and API Healthcare Human Resource Information System to maintain accurate, statistical data of training employee info, and training </w:t>
      </w:r>
      <w:r w:rsidR="00051C6C">
        <w:rPr>
          <w:rFonts w:ascii="Constantia" w:hAnsi="Constantia" w:cs="Times New Roman"/>
        </w:rPr>
        <w:t xml:space="preserve">plans. </w:t>
      </w:r>
    </w:p>
    <w:p w14:paraId="5AE3958B" w14:textId="3FBC086C" w:rsidR="0052007D" w:rsidRDefault="0052007D" w:rsidP="0052007D">
      <w:pPr>
        <w:pStyle w:val="ListParagraph"/>
        <w:numPr>
          <w:ilvl w:val="0"/>
          <w:numId w:val="5"/>
        </w:numPr>
        <w:spacing w:after="0" w:line="240" w:lineRule="exac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Conducted and scheduled compliance training to retain and empower </w:t>
      </w:r>
      <w:r w:rsidR="00051C6C">
        <w:rPr>
          <w:rFonts w:ascii="Constantia" w:hAnsi="Constantia" w:cs="Times New Roman"/>
        </w:rPr>
        <w:t>personnel.</w:t>
      </w:r>
      <w:r>
        <w:rPr>
          <w:rFonts w:ascii="Constantia" w:hAnsi="Constantia" w:cs="Times New Roman"/>
        </w:rPr>
        <w:t xml:space="preserve"> </w:t>
      </w:r>
    </w:p>
    <w:p w14:paraId="67ECEAAF" w14:textId="64E7603E" w:rsidR="0052007D" w:rsidRDefault="0052007D" w:rsidP="0052007D">
      <w:pPr>
        <w:pStyle w:val="ListParagraph"/>
        <w:numPr>
          <w:ilvl w:val="0"/>
          <w:numId w:val="5"/>
        </w:numPr>
        <w:spacing w:after="0" w:line="240" w:lineRule="exac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Coordinated classes with external trainers for RL6 Incident Reporting and hospital </w:t>
      </w:r>
      <w:r w:rsidR="00051C6C">
        <w:rPr>
          <w:rFonts w:ascii="Constantia" w:hAnsi="Constantia" w:cs="Times New Roman"/>
        </w:rPr>
        <w:t>orientation.</w:t>
      </w:r>
    </w:p>
    <w:p w14:paraId="06F418B7" w14:textId="1394F1A3" w:rsidR="0052007D" w:rsidRDefault="0052007D" w:rsidP="0052007D">
      <w:pPr>
        <w:pStyle w:val="ListParagraph"/>
        <w:numPr>
          <w:ilvl w:val="0"/>
          <w:numId w:val="5"/>
        </w:numPr>
        <w:spacing w:after="0" w:line="240" w:lineRule="exac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Developed and maintained working relationships with recruiters, nursing compliance, environment of care, public relations, and other HR </w:t>
      </w:r>
      <w:r w:rsidR="00051C6C">
        <w:rPr>
          <w:rFonts w:ascii="Constantia" w:hAnsi="Constantia" w:cs="Times New Roman"/>
        </w:rPr>
        <w:t>personnel.</w:t>
      </w:r>
      <w:r>
        <w:rPr>
          <w:rFonts w:ascii="Constantia" w:hAnsi="Constantia" w:cs="Times New Roman"/>
        </w:rPr>
        <w:t xml:space="preserve"> </w:t>
      </w:r>
    </w:p>
    <w:p w14:paraId="5D64CF7D" w14:textId="77777777" w:rsidR="0052007D" w:rsidRDefault="0052007D" w:rsidP="0052007D">
      <w:pPr>
        <w:pStyle w:val="ListParagraph"/>
        <w:numPr>
          <w:ilvl w:val="0"/>
          <w:numId w:val="5"/>
        </w:numPr>
        <w:spacing w:after="0" w:line="240" w:lineRule="exac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lastRenderedPageBreak/>
        <w:t xml:space="preserve">Prepared external audit reports for Joint Commission, Alabama Dept. of Mental Health, Alabama Dept. of Public Health, OSHA, Department of Human Resources, and Department of Advocacy </w:t>
      </w:r>
    </w:p>
    <w:p w14:paraId="7F78D249" w14:textId="62AD97ED" w:rsidR="0052007D" w:rsidRDefault="0052007D" w:rsidP="0052007D">
      <w:pPr>
        <w:pStyle w:val="ListParagraph"/>
        <w:numPr>
          <w:ilvl w:val="0"/>
          <w:numId w:val="5"/>
        </w:numPr>
        <w:spacing w:after="0" w:line="240" w:lineRule="exac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Performed root cause assessments by synthesizing needs recognized from supervisors and evidence-based practices for </w:t>
      </w:r>
      <w:r w:rsidR="005A1F6C">
        <w:rPr>
          <w:rFonts w:ascii="Constantia" w:hAnsi="Constantia" w:cs="Times New Roman"/>
        </w:rPr>
        <w:t>updating</w:t>
      </w:r>
      <w:r>
        <w:rPr>
          <w:rFonts w:ascii="Constantia" w:hAnsi="Constantia" w:cs="Times New Roman"/>
        </w:rPr>
        <w:t xml:space="preserve"> training </w:t>
      </w:r>
      <w:r w:rsidR="00051C6C">
        <w:rPr>
          <w:rFonts w:ascii="Constantia" w:hAnsi="Constantia" w:cs="Times New Roman"/>
        </w:rPr>
        <w:t>content.</w:t>
      </w:r>
    </w:p>
    <w:p w14:paraId="59283F97" w14:textId="77777777" w:rsidR="0052007D" w:rsidRDefault="0052007D" w:rsidP="0052007D">
      <w:pPr>
        <w:pStyle w:val="ListParagraph"/>
        <w:numPr>
          <w:ilvl w:val="0"/>
          <w:numId w:val="5"/>
        </w:numPr>
        <w:spacing w:after="0" w:line="240" w:lineRule="exac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Streamlined all Annual Performance Evaluation assessments to reduce bias.</w:t>
      </w:r>
    </w:p>
    <w:p w14:paraId="781C7478" w14:textId="4B46EDB8" w:rsidR="0052007D" w:rsidRDefault="0052007D" w:rsidP="0052007D">
      <w:pPr>
        <w:pStyle w:val="ListParagraph"/>
        <w:numPr>
          <w:ilvl w:val="0"/>
          <w:numId w:val="5"/>
        </w:numPr>
        <w:spacing w:after="0" w:line="240" w:lineRule="exac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Automated acquisition of quantitative feedback for onboarding process by designing </w:t>
      </w:r>
      <w:r w:rsidR="005A1F6C">
        <w:rPr>
          <w:rFonts w:ascii="Constantia" w:hAnsi="Constantia" w:cs="Times New Roman"/>
        </w:rPr>
        <w:t>chatbot.</w:t>
      </w:r>
    </w:p>
    <w:p w14:paraId="76AD2005" w14:textId="77777777" w:rsidR="0052007D" w:rsidRDefault="0052007D" w:rsidP="0052007D">
      <w:pPr>
        <w:pStyle w:val="ListParagraph"/>
        <w:numPr>
          <w:ilvl w:val="0"/>
          <w:numId w:val="5"/>
        </w:numPr>
        <w:spacing w:after="0" w:line="240" w:lineRule="exac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Processed employee termination reports. </w:t>
      </w:r>
    </w:p>
    <w:p w14:paraId="6AB2468A" w14:textId="73D7AA3A" w:rsidR="0052007D" w:rsidRDefault="0052007D" w:rsidP="0052007D">
      <w:pPr>
        <w:pStyle w:val="ListParagraph"/>
        <w:numPr>
          <w:ilvl w:val="0"/>
          <w:numId w:val="5"/>
        </w:numPr>
        <w:spacing w:after="0" w:line="240" w:lineRule="exac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Teaches, Recorded and uploaded certificates of American Heart Association Heart Saver and BLS </w:t>
      </w:r>
      <w:r w:rsidR="00051C6C">
        <w:rPr>
          <w:rFonts w:ascii="Constantia" w:hAnsi="Constantia" w:cs="Times New Roman"/>
        </w:rPr>
        <w:t>trainings.</w:t>
      </w:r>
    </w:p>
    <w:p w14:paraId="54491D88" w14:textId="77777777" w:rsidR="0052007D" w:rsidRDefault="0052007D" w:rsidP="0052007D">
      <w:pPr>
        <w:pStyle w:val="NoSpacing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</w:p>
    <w:p w14:paraId="13FEDED9" w14:textId="77777777" w:rsidR="0052007D" w:rsidRDefault="0052007D" w:rsidP="0052007D">
      <w:pPr>
        <w:pStyle w:val="NoSpacing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Northwest Community Healthcare (NCH)</w:t>
      </w:r>
      <w:r>
        <w:rPr>
          <w:rFonts w:ascii="Constantia" w:hAnsi="Constantia" w:cs="Times New Roman"/>
          <w:b/>
        </w:rPr>
        <w:tab/>
      </w:r>
    </w:p>
    <w:p w14:paraId="33B7E8A6" w14:textId="77777777" w:rsidR="0052007D" w:rsidRDefault="0052007D" w:rsidP="0052007D">
      <w:pPr>
        <w:pStyle w:val="NoSpacing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10/29/2018-11/26/2021</w:t>
      </w:r>
    </w:p>
    <w:p w14:paraId="3164FC86" w14:textId="77777777" w:rsidR="0052007D" w:rsidRDefault="0052007D" w:rsidP="0052007D">
      <w:pPr>
        <w:pStyle w:val="NoSpacing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Behavioral Health Associate (BHA)</w:t>
      </w:r>
    </w:p>
    <w:p w14:paraId="0A3880D1" w14:textId="77777777" w:rsidR="0052007D" w:rsidRDefault="0052007D" w:rsidP="0052007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onstantia" w:eastAsia="Times New Roman" w:hAnsi="Constantia" w:cs="Arial"/>
          <w:color w:val="000000"/>
        </w:rPr>
      </w:pPr>
      <w:r>
        <w:rPr>
          <w:rFonts w:ascii="Constantia" w:eastAsia="Times New Roman" w:hAnsi="Constantia" w:cs="Arial"/>
          <w:color w:val="000000"/>
        </w:rPr>
        <w:t>Utilizing Cognitive Behavioral Therapy (CBT) and Dialectical Behavioral Therapy (DBT).</w:t>
      </w:r>
    </w:p>
    <w:p w14:paraId="34B28720" w14:textId="77777777" w:rsidR="0052007D" w:rsidRDefault="0052007D" w:rsidP="0052007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onstantia" w:eastAsia="Times New Roman" w:hAnsi="Constantia" w:cs="Arial"/>
          <w:color w:val="000000"/>
        </w:rPr>
      </w:pPr>
      <w:r>
        <w:rPr>
          <w:rFonts w:ascii="Constantia" w:eastAsia="Times New Roman" w:hAnsi="Constantia" w:cs="Arial"/>
          <w:color w:val="000000"/>
        </w:rPr>
        <w:t>Teach and administer DBT/ 12 STEPS Education- Teach on topics as they rotate through the schedule.</w:t>
      </w:r>
    </w:p>
    <w:p w14:paraId="3FF6AF1E" w14:textId="77777777" w:rsidR="0052007D" w:rsidRDefault="0052007D" w:rsidP="0052007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onstantia" w:eastAsia="Times New Roman" w:hAnsi="Constantia" w:cs="Arial"/>
          <w:color w:val="000000"/>
        </w:rPr>
      </w:pPr>
      <w:r>
        <w:rPr>
          <w:rFonts w:ascii="Constantia" w:eastAsia="Times New Roman" w:hAnsi="Constantia" w:cs="Arial"/>
          <w:color w:val="000000"/>
        </w:rPr>
        <w:t>Daily BIRP: Notes on Care Plan Goals Using the EPIC system (Emotional, Readiness to Change, Relapse, or Recovery).</w:t>
      </w:r>
    </w:p>
    <w:p w14:paraId="75A8D93A" w14:textId="77777777" w:rsidR="0052007D" w:rsidRDefault="0052007D" w:rsidP="0052007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onstantia" w:eastAsia="Times New Roman" w:hAnsi="Constantia" w:cs="Arial"/>
          <w:color w:val="000000"/>
        </w:rPr>
      </w:pPr>
      <w:r>
        <w:rPr>
          <w:rFonts w:ascii="Constantia" w:eastAsia="Times New Roman" w:hAnsi="Constantia" w:cs="Arial"/>
          <w:color w:val="000000"/>
        </w:rPr>
        <w:t>Contraband Checks: AM &amp; PM contraband checks done daily.</w:t>
      </w:r>
    </w:p>
    <w:p w14:paraId="69A28346" w14:textId="77777777" w:rsidR="0052007D" w:rsidRDefault="0052007D" w:rsidP="0052007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onstantia" w:eastAsia="Times New Roman" w:hAnsi="Constantia" w:cs="Arial"/>
          <w:color w:val="000000"/>
        </w:rPr>
      </w:pPr>
      <w:r>
        <w:rPr>
          <w:rFonts w:ascii="Constantia" w:eastAsia="Times New Roman" w:hAnsi="Constantia" w:cs="Arial"/>
          <w:color w:val="000000"/>
        </w:rPr>
        <w:t>Assist with Admissions/ Discharges: Assist with admissions and discharges as needed.</w:t>
      </w:r>
    </w:p>
    <w:p w14:paraId="1A93025A" w14:textId="77777777" w:rsidR="0052007D" w:rsidRDefault="0052007D" w:rsidP="0052007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onstantia" w:eastAsia="Times New Roman" w:hAnsi="Constantia" w:cs="Arial"/>
          <w:color w:val="000000"/>
        </w:rPr>
      </w:pPr>
      <w:r>
        <w:rPr>
          <w:rFonts w:ascii="Constantia" w:eastAsia="Times New Roman" w:hAnsi="Constantia" w:cs="Arial"/>
          <w:color w:val="000000"/>
        </w:rPr>
        <w:t>Monitor Milieu: Monitor dayroom, make sure patients accounted for in groups, on the unit, as well as off the unit (outside &amp; in the rec/workout room).</w:t>
      </w:r>
    </w:p>
    <w:p w14:paraId="14CDFC15" w14:textId="77777777" w:rsidR="0052007D" w:rsidRDefault="0052007D" w:rsidP="0052007D">
      <w:pPr>
        <w:pStyle w:val="NoSpacing"/>
        <w:rPr>
          <w:rFonts w:ascii="Constantia" w:hAnsi="Constantia" w:cs="Times New Roman"/>
          <w:b/>
        </w:rPr>
      </w:pPr>
    </w:p>
    <w:p w14:paraId="3D4C6CBF" w14:textId="77777777" w:rsidR="0052007D" w:rsidRDefault="0052007D" w:rsidP="0052007D">
      <w:pPr>
        <w:pStyle w:val="NoSpacing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AT&amp;T</w:t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</w:p>
    <w:p w14:paraId="37F4C14A" w14:textId="77777777" w:rsidR="0052007D" w:rsidRDefault="0052007D" w:rsidP="0052007D">
      <w:pPr>
        <w:pStyle w:val="NoSpacing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Lead Billing Op’s Manager-</w:t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  <w:bCs/>
        </w:rPr>
        <w:t>/RCA</w:t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</w:r>
      <w:r>
        <w:rPr>
          <w:rFonts w:ascii="Constantia" w:hAnsi="Constantia" w:cs="Times New Roman"/>
          <w:b/>
        </w:rPr>
        <w:tab/>
        <w:t xml:space="preserve"> </w:t>
      </w:r>
      <w:r>
        <w:rPr>
          <w:rFonts w:ascii="Constantia" w:hAnsi="Constantia" w:cs="Times New Roman"/>
          <w:b/>
        </w:rPr>
        <w:tab/>
      </w:r>
    </w:p>
    <w:p w14:paraId="43A80EEC" w14:textId="3A03B2E5" w:rsidR="0052007D" w:rsidRDefault="0052007D" w:rsidP="0052007D">
      <w:pPr>
        <w:pStyle w:val="NoSpacing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20</w:t>
      </w:r>
      <w:r w:rsidR="00051C6C">
        <w:rPr>
          <w:rFonts w:ascii="Constantia" w:hAnsi="Constantia" w:cs="Times New Roman"/>
          <w:b/>
        </w:rPr>
        <w:t>07</w:t>
      </w:r>
      <w:r>
        <w:rPr>
          <w:rFonts w:ascii="Constantia" w:hAnsi="Constantia" w:cs="Times New Roman"/>
          <w:b/>
        </w:rPr>
        <w:t>- 2018</w:t>
      </w:r>
    </w:p>
    <w:p w14:paraId="215141D0" w14:textId="77777777" w:rsidR="0052007D" w:rsidRDefault="0052007D" w:rsidP="0052007D">
      <w:pPr>
        <w:pStyle w:val="NoSpacing"/>
        <w:numPr>
          <w:ilvl w:val="0"/>
          <w:numId w:val="7"/>
        </w:num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Data collection, forensic analysis, remediation recommendations using statistically sound principles to identify process gap owners and to create accountability and improvements.</w:t>
      </w:r>
    </w:p>
    <w:p w14:paraId="45568661" w14:textId="77777777" w:rsidR="0052007D" w:rsidRDefault="0052007D" w:rsidP="0052007D">
      <w:pPr>
        <w:pStyle w:val="NoSpacing"/>
        <w:numPr>
          <w:ilvl w:val="0"/>
          <w:numId w:val="7"/>
        </w:num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Interpret contract documents to ensure billing was performed in compliance with all contract terms.</w:t>
      </w:r>
    </w:p>
    <w:p w14:paraId="236E0B76" w14:textId="77777777" w:rsidR="0052007D" w:rsidRDefault="0052007D" w:rsidP="0052007D">
      <w:pPr>
        <w:pStyle w:val="NoSpacing"/>
        <w:numPr>
          <w:ilvl w:val="0"/>
          <w:numId w:val="7"/>
        </w:num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Beta testing for billing review database migration via Big Data applications.</w:t>
      </w:r>
    </w:p>
    <w:p w14:paraId="4FBA67A3" w14:textId="77777777" w:rsidR="0052007D" w:rsidRDefault="0052007D" w:rsidP="0052007D">
      <w:pPr>
        <w:pStyle w:val="NoSpacing"/>
        <w:numPr>
          <w:ilvl w:val="0"/>
          <w:numId w:val="7"/>
        </w:num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Performed Root Cause Assessments, which impacted ABS customers in account analyzation/Billing validation with an impact of 86.4M for 2017.</w:t>
      </w:r>
    </w:p>
    <w:p w14:paraId="3D26B3C7" w14:textId="4302BB1C" w:rsidR="0052007D" w:rsidRDefault="0052007D" w:rsidP="0052007D">
      <w:pPr>
        <w:pStyle w:val="NoSpacing"/>
        <w:numPr>
          <w:ilvl w:val="0"/>
          <w:numId w:val="7"/>
        </w:num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Talent </w:t>
      </w:r>
      <w:r w:rsidR="005A1F6C">
        <w:rPr>
          <w:rFonts w:ascii="Constantia" w:hAnsi="Constantia" w:cs="Times New Roman"/>
        </w:rPr>
        <w:t>Readiness -</w:t>
      </w:r>
      <w:r>
        <w:rPr>
          <w:rFonts w:ascii="Constantia" w:hAnsi="Constantia" w:cs="Times New Roman"/>
        </w:rPr>
        <w:t xml:space="preserve"> Team Coordinator for Finance Billing Operations.</w:t>
      </w:r>
    </w:p>
    <w:p w14:paraId="4FC2A7B0" w14:textId="77777777" w:rsidR="0052007D" w:rsidRDefault="0052007D" w:rsidP="0052007D">
      <w:pPr>
        <w:pStyle w:val="NoSpacing"/>
        <w:numPr>
          <w:ilvl w:val="0"/>
          <w:numId w:val="8"/>
        </w:num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Manage a team of twenty-two employees, two managers and twenty non-management (union) employees.</w:t>
      </w:r>
    </w:p>
    <w:p w14:paraId="79A7F6C2" w14:textId="01799333" w:rsidR="0052007D" w:rsidRDefault="005A1F6C" w:rsidP="0052007D">
      <w:pPr>
        <w:pStyle w:val="NoSpacing"/>
        <w:numPr>
          <w:ilvl w:val="0"/>
          <w:numId w:val="7"/>
        </w:num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Interviewed</w:t>
      </w:r>
      <w:r w:rsidR="0052007D">
        <w:rPr>
          <w:rFonts w:ascii="Constantia" w:hAnsi="Constantia" w:cs="Times New Roman"/>
        </w:rPr>
        <w:t xml:space="preserve"> Hired, Attract, and retained personnel, promoting, managed pay increases and release/separation from personnel.</w:t>
      </w:r>
    </w:p>
    <w:p w14:paraId="3BB258ED" w14:textId="77777777" w:rsidR="0052007D" w:rsidRDefault="0052007D" w:rsidP="0052007D">
      <w:pPr>
        <w:pStyle w:val="NoSpacing"/>
        <w:numPr>
          <w:ilvl w:val="0"/>
          <w:numId w:val="7"/>
        </w:num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Audit bill reviews conducted by the team on customer invoices.</w:t>
      </w:r>
    </w:p>
    <w:p w14:paraId="440A5E07" w14:textId="77777777" w:rsidR="0052007D" w:rsidRDefault="0052007D" w:rsidP="0052007D">
      <w:pPr>
        <w:pStyle w:val="NoSpacing"/>
        <w:numPr>
          <w:ilvl w:val="0"/>
          <w:numId w:val="7"/>
        </w:num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Lead Root Cause Analysis (RCA) Manager, performing daily analysis on business, product and system issues while interpreting the impacted cost to both company and customer.</w:t>
      </w:r>
    </w:p>
    <w:p w14:paraId="5CC61BE4" w14:textId="77777777" w:rsidR="0052007D" w:rsidRDefault="0052007D" w:rsidP="0052007D">
      <w:pPr>
        <w:pStyle w:val="NoSpacing"/>
        <w:numPr>
          <w:ilvl w:val="0"/>
          <w:numId w:val="7"/>
        </w:num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Approve bills for refunds due to not meeting Service Level Agreements (SLA’s) or billing issues.</w:t>
      </w:r>
    </w:p>
    <w:p w14:paraId="3728E281" w14:textId="77777777" w:rsidR="0052007D" w:rsidRDefault="0052007D" w:rsidP="0052007D">
      <w:pPr>
        <w:pStyle w:val="NoSpacing"/>
        <w:numPr>
          <w:ilvl w:val="0"/>
          <w:numId w:val="7"/>
        </w:num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Reviewing contract to billing for accuracy.</w:t>
      </w:r>
    </w:p>
    <w:p w14:paraId="7E2B802A" w14:textId="6F8D8466" w:rsidR="00051C6C" w:rsidRPr="00051C6C" w:rsidRDefault="0052007D" w:rsidP="00051C6C">
      <w:pPr>
        <w:pStyle w:val="NoSpacing"/>
        <w:numPr>
          <w:ilvl w:val="0"/>
          <w:numId w:val="7"/>
        </w:numPr>
        <w:rPr>
          <w:rFonts w:ascii="Constantia" w:hAnsi="Constantia" w:cs="Times New Roman"/>
          <w:b/>
        </w:rPr>
      </w:pPr>
      <w:r>
        <w:rPr>
          <w:rFonts w:ascii="Constantia" w:hAnsi="Constantia" w:cs="Times New Roman"/>
        </w:rPr>
        <w:t xml:space="preserve">Conducted Billing System and Contract Automation process to support </w:t>
      </w:r>
      <w:r w:rsidR="00051C6C">
        <w:rPr>
          <w:rFonts w:ascii="Constantia" w:hAnsi="Constantia" w:cs="Times New Roman"/>
        </w:rPr>
        <w:t>documenting.</w:t>
      </w:r>
      <w:r>
        <w:rPr>
          <w:rFonts w:ascii="Constantia" w:hAnsi="Constantia" w:cs="Times New Roman"/>
        </w:rPr>
        <w:t xml:space="preserve"> </w:t>
      </w:r>
    </w:p>
    <w:p w14:paraId="247CAE20" w14:textId="65E0C790" w:rsidR="0052007D" w:rsidRDefault="0052007D" w:rsidP="00051C6C">
      <w:pPr>
        <w:pStyle w:val="NoSpacing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Associations</w:t>
      </w:r>
      <w:r w:rsidR="00051C6C">
        <w:rPr>
          <w:rFonts w:ascii="Constantia" w:hAnsi="Constantia" w:cs="Times New Roman"/>
          <w:b/>
        </w:rPr>
        <w:t>:</w:t>
      </w:r>
    </w:p>
    <w:p w14:paraId="5E30BC98" w14:textId="77777777" w:rsidR="0052007D" w:rsidRDefault="0052007D" w:rsidP="0052007D">
      <w:pPr>
        <w:tabs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Constantia" w:hAnsi="Constantia"/>
        </w:rPr>
      </w:pPr>
      <w:r>
        <w:rPr>
          <w:rFonts w:ascii="Constantia" w:hAnsi="Constantia"/>
        </w:rPr>
        <w:lastRenderedPageBreak/>
        <w:t>Psi Chi Member, Society for Industrial Organizational Psychology (SIOP), American Psychological Association (APA), American Philosophical Practitioners Association (APPA)</w:t>
      </w:r>
    </w:p>
    <w:p w14:paraId="64DA4CCD" w14:textId="77777777" w:rsidR="0052007D" w:rsidRDefault="0052007D"/>
    <w:sectPr w:rsidR="00520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cadia Code 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scadia Mono SemiBold">
    <w:panose1 w:val="020B0609020000020004"/>
    <w:charset w:val="00"/>
    <w:family w:val="modern"/>
    <w:pitch w:val="fixed"/>
    <w:sig w:usb0="A1002AFF" w:usb1="C200F9FB" w:usb2="0004002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1A0"/>
    <w:multiLevelType w:val="hybridMultilevel"/>
    <w:tmpl w:val="2E7A659C"/>
    <w:lvl w:ilvl="0" w:tplc="ED5C7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64DF"/>
    <w:multiLevelType w:val="hybridMultilevel"/>
    <w:tmpl w:val="25EAF0A2"/>
    <w:lvl w:ilvl="0" w:tplc="ED5C7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6355"/>
    <w:multiLevelType w:val="hybridMultilevel"/>
    <w:tmpl w:val="00C849A8"/>
    <w:lvl w:ilvl="0" w:tplc="ED5C7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7E4B"/>
    <w:multiLevelType w:val="hybridMultilevel"/>
    <w:tmpl w:val="B3BE147A"/>
    <w:lvl w:ilvl="0" w:tplc="ED5C7A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174D4"/>
    <w:multiLevelType w:val="hybridMultilevel"/>
    <w:tmpl w:val="83F61728"/>
    <w:lvl w:ilvl="0" w:tplc="ED5C7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42D1A"/>
    <w:multiLevelType w:val="hybridMultilevel"/>
    <w:tmpl w:val="154EB6FE"/>
    <w:lvl w:ilvl="0" w:tplc="ED5C7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057B0"/>
    <w:multiLevelType w:val="hybridMultilevel"/>
    <w:tmpl w:val="9808D40C"/>
    <w:lvl w:ilvl="0" w:tplc="ED5C7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B31FF"/>
    <w:multiLevelType w:val="hybridMultilevel"/>
    <w:tmpl w:val="7070EF72"/>
    <w:lvl w:ilvl="0" w:tplc="ED5C7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70056"/>
    <w:multiLevelType w:val="hybridMultilevel"/>
    <w:tmpl w:val="33C0AFE8"/>
    <w:lvl w:ilvl="0" w:tplc="ED5C7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A29E2"/>
    <w:multiLevelType w:val="hybridMultilevel"/>
    <w:tmpl w:val="2056F334"/>
    <w:lvl w:ilvl="0" w:tplc="ED5C7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010A6"/>
    <w:multiLevelType w:val="hybridMultilevel"/>
    <w:tmpl w:val="AF18AC98"/>
    <w:lvl w:ilvl="0" w:tplc="ED5C7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760A8"/>
    <w:multiLevelType w:val="multilevel"/>
    <w:tmpl w:val="83DC1D1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E942E8"/>
    <w:multiLevelType w:val="hybridMultilevel"/>
    <w:tmpl w:val="FCF86AD4"/>
    <w:lvl w:ilvl="0" w:tplc="ED5C7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F0622"/>
    <w:multiLevelType w:val="hybridMultilevel"/>
    <w:tmpl w:val="F786613C"/>
    <w:lvl w:ilvl="0" w:tplc="ED5C7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A40F8"/>
    <w:multiLevelType w:val="hybridMultilevel"/>
    <w:tmpl w:val="63D8AEA2"/>
    <w:lvl w:ilvl="0" w:tplc="ED5C7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94440"/>
    <w:multiLevelType w:val="hybridMultilevel"/>
    <w:tmpl w:val="04B295B6"/>
    <w:lvl w:ilvl="0" w:tplc="ED5C7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1446E"/>
    <w:multiLevelType w:val="multilevel"/>
    <w:tmpl w:val="0482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9433352">
    <w:abstractNumId w:val="1"/>
  </w:num>
  <w:num w:numId="2" w16cid:durableId="1788424643">
    <w:abstractNumId w:val="13"/>
  </w:num>
  <w:num w:numId="3" w16cid:durableId="909268584">
    <w:abstractNumId w:val="4"/>
  </w:num>
  <w:num w:numId="4" w16cid:durableId="1672952731">
    <w:abstractNumId w:val="10"/>
  </w:num>
  <w:num w:numId="5" w16cid:durableId="348484886">
    <w:abstractNumId w:val="2"/>
  </w:num>
  <w:num w:numId="6" w16cid:durableId="2076391971">
    <w:abstractNumId w:val="15"/>
  </w:num>
  <w:num w:numId="7" w16cid:durableId="239557537">
    <w:abstractNumId w:val="12"/>
  </w:num>
  <w:num w:numId="8" w16cid:durableId="1013803978">
    <w:abstractNumId w:val="7"/>
  </w:num>
  <w:num w:numId="9" w16cid:durableId="2024933359">
    <w:abstractNumId w:val="14"/>
  </w:num>
  <w:num w:numId="10" w16cid:durableId="382826588">
    <w:abstractNumId w:val="9"/>
  </w:num>
  <w:num w:numId="11" w16cid:durableId="1300960598">
    <w:abstractNumId w:val="3"/>
  </w:num>
  <w:num w:numId="12" w16cid:durableId="297803228">
    <w:abstractNumId w:val="8"/>
  </w:num>
  <w:num w:numId="13" w16cid:durableId="1693385461">
    <w:abstractNumId w:val="6"/>
  </w:num>
  <w:num w:numId="14" w16cid:durableId="317924866">
    <w:abstractNumId w:val="0"/>
  </w:num>
  <w:num w:numId="15" w16cid:durableId="124397444">
    <w:abstractNumId w:val="0"/>
  </w:num>
  <w:num w:numId="16" w16cid:durableId="1997605165">
    <w:abstractNumId w:val="5"/>
  </w:num>
  <w:num w:numId="17" w16cid:durableId="1993022336">
    <w:abstractNumId w:val="16"/>
  </w:num>
  <w:num w:numId="18" w16cid:durableId="15084468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7D"/>
    <w:rsid w:val="00051C6C"/>
    <w:rsid w:val="002D6F59"/>
    <w:rsid w:val="004A7DD0"/>
    <w:rsid w:val="0052007D"/>
    <w:rsid w:val="005A1F6C"/>
    <w:rsid w:val="006A19EA"/>
    <w:rsid w:val="00C51AED"/>
    <w:rsid w:val="00C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837E"/>
  <w15:chartTrackingRefBased/>
  <w15:docId w15:val="{AB03ED1D-8DCF-47C2-A931-028C4C39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7D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0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0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07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2007D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5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1C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innejack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adrinne Jackson</dc:creator>
  <cp:keywords/>
  <dc:description/>
  <cp:lastModifiedBy>adrinne Jackson</cp:lastModifiedBy>
  <cp:revision>2</cp:revision>
  <dcterms:created xsi:type="dcterms:W3CDTF">2025-07-09T21:26:00Z</dcterms:created>
  <dcterms:modified xsi:type="dcterms:W3CDTF">2025-07-09T21:26:00Z</dcterms:modified>
</cp:coreProperties>
</file>